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2F" w:rsidRDefault="00764620" w:rsidP="001D023B">
      <w:pPr>
        <w:pStyle w:val="a3"/>
        <w:spacing w:before="0" w:beforeAutospacing="0" w:after="0" w:afterAutospacing="0" w:line="500" w:lineRule="exact"/>
        <w:jc w:val="center"/>
        <w:rPr>
          <w:rFonts w:ascii="黑体" w:eastAsia="黑体"/>
          <w:b/>
          <w:color w:val="3A3A3A"/>
          <w:sz w:val="36"/>
          <w:szCs w:val="36"/>
        </w:rPr>
      </w:pPr>
      <w:bookmarkStart w:id="0" w:name="_GoBack"/>
      <w:r w:rsidRPr="00812D62">
        <w:rPr>
          <w:rFonts w:ascii="黑体" w:eastAsia="黑体" w:hint="eastAsia"/>
          <w:b/>
          <w:color w:val="3A3A3A"/>
          <w:sz w:val="36"/>
          <w:szCs w:val="36"/>
        </w:rPr>
        <w:t>关于</w:t>
      </w:r>
      <w:r w:rsidR="008B6395">
        <w:rPr>
          <w:rFonts w:ascii="黑体" w:eastAsia="黑体" w:hint="eastAsia"/>
          <w:b/>
          <w:color w:val="3A3A3A"/>
          <w:sz w:val="36"/>
          <w:szCs w:val="36"/>
        </w:rPr>
        <w:t>做好</w:t>
      </w:r>
      <w:r w:rsidR="008B6395">
        <w:rPr>
          <w:rFonts w:ascii="黑体" w:eastAsia="黑体"/>
          <w:b/>
          <w:color w:val="3A3A3A"/>
          <w:sz w:val="36"/>
          <w:szCs w:val="36"/>
        </w:rPr>
        <w:t>在京部属高校</w:t>
      </w:r>
      <w:r w:rsidR="0023647E">
        <w:rPr>
          <w:rFonts w:ascii="黑体" w:eastAsia="黑体"/>
          <w:b/>
          <w:color w:val="3A3A3A"/>
          <w:sz w:val="36"/>
          <w:szCs w:val="36"/>
        </w:rPr>
        <w:t>2020</w:t>
      </w:r>
      <w:r w:rsidRPr="00812D62">
        <w:rPr>
          <w:rFonts w:ascii="黑体" w:eastAsia="黑体" w:hint="eastAsia"/>
          <w:b/>
          <w:color w:val="3A3A3A"/>
          <w:sz w:val="36"/>
          <w:szCs w:val="36"/>
        </w:rPr>
        <w:t>年度</w:t>
      </w:r>
      <w:r>
        <w:rPr>
          <w:rFonts w:ascii="黑体" w:eastAsia="黑体" w:hint="eastAsia"/>
          <w:b/>
          <w:color w:val="3A3A3A"/>
          <w:sz w:val="36"/>
          <w:szCs w:val="36"/>
        </w:rPr>
        <w:t>国家社科基金</w:t>
      </w:r>
    </w:p>
    <w:bookmarkEnd w:id="0"/>
    <w:p w:rsidR="00764620" w:rsidRPr="00764620" w:rsidRDefault="00764620" w:rsidP="001D023B">
      <w:pPr>
        <w:pStyle w:val="a3"/>
        <w:spacing w:before="0" w:beforeAutospacing="0" w:after="0" w:afterAutospacing="0" w:line="500" w:lineRule="exact"/>
        <w:jc w:val="center"/>
        <w:rPr>
          <w:rStyle w:val="a4"/>
          <w:rFonts w:ascii="黑体" w:eastAsia="黑体"/>
          <w:bCs w:val="0"/>
          <w:color w:val="3A3A3A"/>
          <w:sz w:val="36"/>
          <w:szCs w:val="36"/>
        </w:rPr>
      </w:pPr>
      <w:r w:rsidRPr="00812D62">
        <w:rPr>
          <w:rFonts w:ascii="黑体" w:eastAsia="黑体" w:hint="eastAsia"/>
          <w:b/>
          <w:color w:val="3A3A3A"/>
          <w:sz w:val="36"/>
          <w:szCs w:val="36"/>
        </w:rPr>
        <w:t>重大项目选题</w:t>
      </w:r>
      <w:r w:rsidR="008B6395">
        <w:rPr>
          <w:rFonts w:ascii="黑体" w:eastAsia="黑体" w:hint="eastAsia"/>
          <w:b/>
          <w:color w:val="3A3A3A"/>
          <w:sz w:val="36"/>
          <w:szCs w:val="36"/>
        </w:rPr>
        <w:t>征集</w:t>
      </w:r>
      <w:r w:rsidR="008B6395">
        <w:rPr>
          <w:rFonts w:ascii="黑体" w:eastAsia="黑体"/>
          <w:b/>
          <w:color w:val="3A3A3A"/>
          <w:sz w:val="36"/>
          <w:szCs w:val="36"/>
        </w:rPr>
        <w:t>工作</w:t>
      </w:r>
      <w:r w:rsidRPr="00812D62">
        <w:rPr>
          <w:rFonts w:ascii="黑体" w:eastAsia="黑体" w:hint="eastAsia"/>
          <w:b/>
          <w:color w:val="3A3A3A"/>
          <w:sz w:val="36"/>
          <w:szCs w:val="36"/>
        </w:rPr>
        <w:t>的通知</w:t>
      </w:r>
    </w:p>
    <w:p w:rsidR="00965EB9" w:rsidRDefault="00965EB9" w:rsidP="004A2E9E">
      <w:pPr>
        <w:adjustRightInd w:val="0"/>
        <w:snapToGrid w:val="0"/>
        <w:spacing w:line="500" w:lineRule="exact"/>
        <w:rPr>
          <w:rFonts w:ascii="仿宋_GB2312" w:eastAsia="仿宋_GB2312" w:hAnsi="宋体" w:hint="eastAsia"/>
          <w:sz w:val="28"/>
          <w:szCs w:val="28"/>
        </w:rPr>
      </w:pPr>
    </w:p>
    <w:p w:rsidR="00764620" w:rsidRPr="00965EB9" w:rsidRDefault="00764620" w:rsidP="004A2E9E">
      <w:pPr>
        <w:adjustRightInd w:val="0"/>
        <w:snapToGrid w:val="0"/>
        <w:spacing w:line="500" w:lineRule="exact"/>
        <w:rPr>
          <w:rFonts w:ascii="仿宋_GB2312" w:eastAsia="仿宋_GB2312" w:hAnsi="宋体"/>
          <w:sz w:val="30"/>
          <w:szCs w:val="30"/>
        </w:rPr>
      </w:pPr>
      <w:r w:rsidRPr="00965EB9">
        <w:rPr>
          <w:rFonts w:ascii="仿宋_GB2312" w:eastAsia="仿宋_GB2312" w:hAnsi="宋体" w:hint="eastAsia"/>
          <w:sz w:val="30"/>
          <w:szCs w:val="30"/>
        </w:rPr>
        <w:t>各相关高校：</w:t>
      </w:r>
    </w:p>
    <w:p w:rsidR="00764620" w:rsidRPr="00965EB9" w:rsidRDefault="00764620" w:rsidP="004A2E9E">
      <w:pPr>
        <w:pStyle w:val="a3"/>
        <w:adjustRightInd w:val="0"/>
        <w:snapToGrid w:val="0"/>
        <w:spacing w:before="0" w:beforeAutospacing="0" w:after="0" w:afterAutospacing="0" w:line="500" w:lineRule="exact"/>
        <w:ind w:firstLineChars="200" w:firstLine="600"/>
        <w:rPr>
          <w:rFonts w:ascii="仿宋_GB2312" w:eastAsia="仿宋_GB2312"/>
          <w:bCs/>
          <w:color w:val="3A3A3A"/>
          <w:sz w:val="30"/>
          <w:szCs w:val="30"/>
        </w:rPr>
      </w:pPr>
      <w:r w:rsidRPr="00965EB9">
        <w:rPr>
          <w:rFonts w:ascii="仿宋_GB2312" w:eastAsia="仿宋_GB2312" w:hint="eastAsia"/>
          <w:sz w:val="30"/>
          <w:szCs w:val="30"/>
        </w:rPr>
        <w:t>根据全国哲学社会科学</w:t>
      </w:r>
      <w:r w:rsidR="00067A81" w:rsidRPr="00965EB9">
        <w:rPr>
          <w:rFonts w:ascii="仿宋_GB2312" w:eastAsia="仿宋_GB2312" w:hint="eastAsia"/>
          <w:sz w:val="30"/>
          <w:szCs w:val="30"/>
        </w:rPr>
        <w:t>工作</w:t>
      </w:r>
      <w:r w:rsidRPr="00965EB9">
        <w:rPr>
          <w:rFonts w:ascii="仿宋_GB2312" w:eastAsia="仿宋_GB2312" w:hint="eastAsia"/>
          <w:sz w:val="30"/>
          <w:szCs w:val="30"/>
        </w:rPr>
        <w:t>办公室《</w:t>
      </w:r>
      <w:r w:rsidRPr="00965EB9">
        <w:rPr>
          <w:rFonts w:ascii="仿宋_GB2312" w:eastAsia="仿宋_GB2312" w:hint="eastAsia"/>
          <w:color w:val="3A3A3A"/>
          <w:sz w:val="30"/>
          <w:szCs w:val="30"/>
        </w:rPr>
        <w:t>关于征集</w:t>
      </w:r>
      <w:r w:rsidR="0023647E">
        <w:rPr>
          <w:rFonts w:ascii="仿宋_GB2312" w:eastAsia="仿宋_GB2312"/>
          <w:color w:val="3A3A3A"/>
          <w:sz w:val="30"/>
          <w:szCs w:val="30"/>
        </w:rPr>
        <w:t>2020</w:t>
      </w:r>
      <w:r w:rsidRPr="00965EB9">
        <w:rPr>
          <w:rFonts w:ascii="仿宋_GB2312" w:eastAsia="仿宋_GB2312" w:hint="eastAsia"/>
          <w:color w:val="3A3A3A"/>
          <w:sz w:val="30"/>
          <w:szCs w:val="30"/>
        </w:rPr>
        <w:t>年度国家社科基金重大项目选题的通知</w:t>
      </w:r>
      <w:r w:rsidRPr="00965EB9">
        <w:rPr>
          <w:rFonts w:ascii="仿宋_GB2312" w:eastAsia="仿宋_GB2312" w:hint="eastAsia"/>
          <w:sz w:val="30"/>
          <w:szCs w:val="30"/>
        </w:rPr>
        <w:t>》的要求，</w:t>
      </w:r>
      <w:r w:rsidR="008B6395">
        <w:rPr>
          <w:rFonts w:ascii="仿宋_GB2312" w:eastAsia="仿宋_GB2312" w:hint="eastAsia"/>
          <w:sz w:val="30"/>
          <w:szCs w:val="30"/>
        </w:rPr>
        <w:t>在京部属高校将于</w:t>
      </w:r>
      <w:r w:rsidR="008B6395" w:rsidRPr="008B6395">
        <w:rPr>
          <w:rFonts w:ascii="仿宋_GB2312" w:eastAsia="仿宋_GB2312" w:hint="eastAsia"/>
          <w:sz w:val="30"/>
          <w:szCs w:val="30"/>
        </w:rPr>
        <w:t>1月10日至3月5日</w:t>
      </w:r>
      <w:r w:rsidR="008B6395">
        <w:rPr>
          <w:rFonts w:ascii="仿宋_GB2312" w:eastAsia="仿宋_GB2312" w:hint="eastAsia"/>
          <w:sz w:val="30"/>
          <w:szCs w:val="30"/>
        </w:rPr>
        <w:t>通过</w:t>
      </w:r>
      <w:r w:rsidR="008B6395" w:rsidRPr="008B6395">
        <w:rPr>
          <w:rFonts w:ascii="仿宋_GB2312" w:eastAsia="仿宋_GB2312" w:hint="eastAsia"/>
          <w:sz w:val="30"/>
          <w:szCs w:val="30"/>
        </w:rPr>
        <w:t>国家社科基金科研创新服务管理平台实行网上选题征集</w:t>
      </w:r>
      <w:r w:rsidRPr="00965EB9">
        <w:rPr>
          <w:rFonts w:ascii="仿宋_GB2312" w:eastAsia="仿宋_GB2312" w:hint="eastAsia"/>
          <w:sz w:val="30"/>
          <w:szCs w:val="30"/>
        </w:rPr>
        <w:t>，为做好此项工作，现将有关事项通知如下：</w:t>
      </w:r>
    </w:p>
    <w:p w:rsidR="00764620" w:rsidRPr="00965EB9" w:rsidRDefault="00764620" w:rsidP="004A2E9E">
      <w:pPr>
        <w:adjustRightInd w:val="0"/>
        <w:snapToGrid w:val="0"/>
        <w:spacing w:line="500" w:lineRule="exact"/>
        <w:ind w:firstLineChars="200" w:firstLine="602"/>
        <w:rPr>
          <w:rFonts w:ascii="仿宋_GB2312" w:eastAsia="仿宋_GB2312" w:cs="Arial"/>
          <w:b/>
          <w:sz w:val="30"/>
          <w:szCs w:val="30"/>
        </w:rPr>
      </w:pPr>
      <w:r w:rsidRPr="00965EB9">
        <w:rPr>
          <w:rFonts w:ascii="仿宋_GB2312" w:eastAsia="仿宋_GB2312" w:cs="Arial" w:hint="eastAsia"/>
          <w:b/>
          <w:sz w:val="30"/>
          <w:szCs w:val="30"/>
        </w:rPr>
        <w:t>一、关于选题</w:t>
      </w:r>
    </w:p>
    <w:p w:rsidR="00067A81" w:rsidRPr="00965EB9" w:rsidRDefault="00764620" w:rsidP="00B109A4">
      <w:pPr>
        <w:pStyle w:val="a3"/>
        <w:adjustRightInd w:val="0"/>
        <w:snapToGrid w:val="0"/>
        <w:spacing w:before="0" w:beforeAutospacing="0" w:after="0" w:afterAutospacing="0" w:line="500" w:lineRule="exact"/>
        <w:ind w:firstLineChars="196" w:firstLine="590"/>
        <w:rPr>
          <w:rFonts w:ascii="仿宋_GB2312" w:eastAsia="仿宋_GB2312"/>
          <w:sz w:val="30"/>
          <w:szCs w:val="30"/>
        </w:rPr>
      </w:pPr>
      <w:r w:rsidRPr="00965EB9">
        <w:rPr>
          <w:rFonts w:ascii="仿宋_GB2312" w:eastAsia="仿宋_GB2312" w:hint="eastAsia"/>
          <w:b/>
          <w:sz w:val="30"/>
          <w:szCs w:val="30"/>
        </w:rPr>
        <w:t>1、征集内容。</w:t>
      </w:r>
      <w:r w:rsidR="0023647E" w:rsidRPr="0023647E">
        <w:rPr>
          <w:rFonts w:ascii="仿宋_GB2312" w:eastAsia="仿宋_GB2312" w:hint="eastAsia"/>
          <w:sz w:val="30"/>
          <w:szCs w:val="30"/>
        </w:rPr>
        <w:t>本次选题征集重点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rsidR="0023647E" w:rsidRPr="0023647E" w:rsidRDefault="00764620" w:rsidP="0023647E">
      <w:pPr>
        <w:pStyle w:val="a3"/>
        <w:adjustRightInd w:val="0"/>
        <w:snapToGrid w:val="0"/>
        <w:spacing w:before="0" w:beforeAutospacing="0" w:after="0" w:afterAutospacing="0" w:line="500" w:lineRule="exact"/>
        <w:ind w:firstLineChars="196" w:firstLine="590"/>
        <w:rPr>
          <w:rFonts w:ascii="仿宋_GB2312" w:eastAsia="仿宋_GB2312"/>
          <w:b/>
          <w:sz w:val="30"/>
          <w:szCs w:val="30"/>
        </w:rPr>
      </w:pPr>
      <w:r w:rsidRPr="00965EB9">
        <w:rPr>
          <w:rFonts w:ascii="仿宋_GB2312" w:eastAsia="仿宋_GB2312" w:hint="eastAsia"/>
          <w:b/>
          <w:sz w:val="30"/>
          <w:szCs w:val="30"/>
        </w:rPr>
        <w:t>2、基本要求。</w:t>
      </w:r>
      <w:r w:rsidR="0023647E" w:rsidRPr="0023647E">
        <w:rPr>
          <w:rFonts w:ascii="仿宋_GB2312" w:eastAsia="仿宋_GB2312" w:hint="eastAsia"/>
          <w:sz w:val="30"/>
          <w:szCs w:val="30"/>
        </w:rPr>
        <w:t>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w:t>
      </w:r>
      <w:r w:rsidR="0023647E" w:rsidRPr="0023647E">
        <w:rPr>
          <w:rFonts w:ascii="仿宋_GB2312" w:eastAsia="仿宋_GB2312" w:hint="eastAsia"/>
          <w:b/>
          <w:sz w:val="30"/>
          <w:szCs w:val="30"/>
        </w:rPr>
        <w:t>选题应避免与已立项的马克思主义理论研究和建设工程项目、国家社科基金重大项目、国家社科基金各类专项(如冷门“绝学”和国别史等研究专项)、教育部人文社会科学重大攻关项目以及其他国家级重大项目重复。凡以前提供过的内容相同或相近的选题此次一律不再推荐。</w:t>
      </w:r>
    </w:p>
    <w:p w:rsidR="00800DCF" w:rsidRPr="00965EB9" w:rsidRDefault="00764620" w:rsidP="0023647E">
      <w:pPr>
        <w:pStyle w:val="a3"/>
        <w:adjustRightInd w:val="0"/>
        <w:snapToGrid w:val="0"/>
        <w:spacing w:before="0" w:beforeAutospacing="0" w:after="0" w:afterAutospacing="0" w:line="500" w:lineRule="exact"/>
        <w:ind w:firstLineChars="196" w:firstLine="590"/>
        <w:rPr>
          <w:rFonts w:ascii="仿宋_GB2312" w:eastAsia="仿宋_GB2312"/>
          <w:b/>
          <w:bCs/>
          <w:sz w:val="30"/>
          <w:szCs w:val="30"/>
        </w:rPr>
      </w:pPr>
      <w:r w:rsidRPr="00965EB9">
        <w:rPr>
          <w:rFonts w:ascii="仿宋_GB2312" w:eastAsia="仿宋_GB2312" w:hint="eastAsia"/>
          <w:b/>
          <w:bCs/>
          <w:sz w:val="30"/>
          <w:szCs w:val="30"/>
        </w:rPr>
        <w:t>3、选题的产生和报送。</w:t>
      </w:r>
      <w:r w:rsidR="0023647E" w:rsidRPr="0023647E">
        <w:rPr>
          <w:rFonts w:ascii="仿宋_GB2312" w:eastAsia="仿宋_GB2312" w:hint="eastAsia"/>
          <w:sz w:val="30"/>
          <w:szCs w:val="30"/>
        </w:rPr>
        <w:t>选题报送单位要结合自身研究优势和特色，组织专家学者进行充分论证和提炼，</w:t>
      </w:r>
      <w:r w:rsidR="0023647E" w:rsidRPr="0023647E">
        <w:rPr>
          <w:rFonts w:ascii="仿宋_GB2312" w:eastAsia="仿宋_GB2312" w:hint="eastAsia"/>
          <w:b/>
          <w:sz w:val="30"/>
          <w:szCs w:val="30"/>
        </w:rPr>
        <w:t>并由各单位学术委员会签署推荐意见，</w:t>
      </w:r>
      <w:r w:rsidR="0023647E" w:rsidRPr="0023647E">
        <w:rPr>
          <w:rFonts w:ascii="仿宋_GB2312" w:eastAsia="仿宋_GB2312" w:hint="eastAsia"/>
          <w:sz w:val="30"/>
          <w:szCs w:val="30"/>
        </w:rPr>
        <w:t>确保选题的科学性和规范性。鼓励知名专家学者依</w:t>
      </w:r>
      <w:r w:rsidR="0023647E" w:rsidRPr="0023647E">
        <w:rPr>
          <w:rFonts w:ascii="仿宋_GB2312" w:eastAsia="仿宋_GB2312" w:hint="eastAsia"/>
          <w:sz w:val="30"/>
          <w:szCs w:val="30"/>
        </w:rPr>
        <w:lastRenderedPageBreak/>
        <w:t>托长期学术积累、丰富前期成果和个人学术创见提出有分量、有价值的重大项目选题。各类选题须填写新修订的《国家社科基金重大项目选题推荐表》，含3000字左右的文字说明，重点就推荐选题的学术依据、提出背景、研究现状、研究内容及主要思路等方面进行论述。</w:t>
      </w:r>
    </w:p>
    <w:p w:rsidR="005706FF" w:rsidRPr="00965EB9" w:rsidRDefault="00764620" w:rsidP="004A2E9E">
      <w:pPr>
        <w:adjustRightInd w:val="0"/>
        <w:snapToGrid w:val="0"/>
        <w:spacing w:line="500" w:lineRule="exact"/>
        <w:ind w:firstLineChars="200" w:firstLine="602"/>
        <w:rPr>
          <w:rFonts w:ascii="仿宋_GB2312" w:eastAsia="仿宋_GB2312" w:hAnsi="宋体" w:cs="宋体"/>
          <w:kern w:val="0"/>
          <w:sz w:val="30"/>
          <w:szCs w:val="30"/>
        </w:rPr>
      </w:pPr>
      <w:r w:rsidRPr="00965EB9">
        <w:rPr>
          <w:rFonts w:ascii="仿宋_GB2312" w:eastAsia="仿宋_GB2312" w:hAnsi="宋体" w:cs="宋体" w:hint="eastAsia"/>
          <w:b/>
          <w:bCs/>
          <w:kern w:val="0"/>
          <w:sz w:val="30"/>
          <w:szCs w:val="30"/>
        </w:rPr>
        <w:t>4、选题的遴选和采用。</w:t>
      </w:r>
      <w:r w:rsidR="00965EB9">
        <w:rPr>
          <w:rFonts w:ascii="仿宋_GB2312" w:eastAsia="仿宋_GB2312" w:hAnsi="宋体" w:cs="宋体" w:hint="eastAsia"/>
          <w:kern w:val="0"/>
          <w:sz w:val="30"/>
          <w:szCs w:val="30"/>
        </w:rPr>
        <w:t>全国社科</w:t>
      </w:r>
      <w:r w:rsidR="00965EB9">
        <w:rPr>
          <w:rFonts w:ascii="仿宋_GB2312" w:eastAsia="仿宋_GB2312" w:hAnsi="宋体" w:cs="宋体"/>
          <w:kern w:val="0"/>
          <w:sz w:val="30"/>
          <w:szCs w:val="30"/>
        </w:rPr>
        <w:t>工作办</w:t>
      </w:r>
      <w:r w:rsidR="0023647E" w:rsidRPr="0023647E">
        <w:rPr>
          <w:rFonts w:ascii="仿宋_GB2312" w:eastAsia="仿宋_GB2312" w:hAnsi="宋体" w:cs="宋体" w:hint="eastAsia"/>
          <w:kern w:val="0"/>
          <w:sz w:val="30"/>
          <w:szCs w:val="30"/>
        </w:rPr>
        <w:t>组织相关领域专家学者对征集选题进行匿名评议，根据专家投票推荐情况遴选部分选题列入2020年度重大项目招标范围。凡被正式列入招标范围的选题拟定人和推荐单位，承诺同意对所拟选题进行公开招标、公平竞争，不存在知识产权争议。</w:t>
      </w:r>
    </w:p>
    <w:p w:rsidR="00764620" w:rsidRPr="00965EB9" w:rsidRDefault="00764620" w:rsidP="004A2E9E">
      <w:pPr>
        <w:adjustRightInd w:val="0"/>
        <w:snapToGrid w:val="0"/>
        <w:spacing w:line="500" w:lineRule="exact"/>
        <w:ind w:firstLineChars="200" w:firstLine="602"/>
        <w:rPr>
          <w:rFonts w:ascii="仿宋_GB2312" w:eastAsia="仿宋_GB2312" w:hAnsi="宋体" w:cs="宋体"/>
          <w:b/>
          <w:kern w:val="0"/>
          <w:sz w:val="30"/>
          <w:szCs w:val="30"/>
        </w:rPr>
      </w:pPr>
      <w:r w:rsidRPr="00965EB9">
        <w:rPr>
          <w:rFonts w:ascii="仿宋_GB2312" w:eastAsia="仿宋_GB2312" w:hAnsi="宋体" w:cs="宋体" w:hint="eastAsia"/>
          <w:b/>
          <w:kern w:val="0"/>
          <w:sz w:val="30"/>
          <w:szCs w:val="30"/>
        </w:rPr>
        <w:t>二、报送时间</w:t>
      </w:r>
      <w:r w:rsidR="0023647E">
        <w:rPr>
          <w:rFonts w:ascii="仿宋_GB2312" w:eastAsia="仿宋_GB2312" w:hAnsi="宋体" w:cs="宋体" w:hint="eastAsia"/>
          <w:b/>
          <w:kern w:val="0"/>
          <w:sz w:val="30"/>
          <w:szCs w:val="30"/>
        </w:rPr>
        <w:t>和</w:t>
      </w:r>
      <w:r w:rsidR="0023647E">
        <w:rPr>
          <w:rFonts w:ascii="仿宋_GB2312" w:eastAsia="仿宋_GB2312" w:hAnsi="宋体" w:cs="宋体"/>
          <w:b/>
          <w:kern w:val="0"/>
          <w:sz w:val="30"/>
          <w:szCs w:val="30"/>
        </w:rPr>
        <w:t>具体安排</w:t>
      </w:r>
    </w:p>
    <w:p w:rsidR="0023647E" w:rsidRPr="0011308D" w:rsidRDefault="0023647E" w:rsidP="004A2E9E">
      <w:pPr>
        <w:adjustRightInd w:val="0"/>
        <w:snapToGrid w:val="0"/>
        <w:spacing w:line="500" w:lineRule="exact"/>
        <w:ind w:firstLineChars="200" w:firstLine="600"/>
        <w:rPr>
          <w:rFonts w:ascii="仿宋_GB2312" w:eastAsia="仿宋_GB2312" w:hAnsi="宋体" w:cs="宋体"/>
          <w:b/>
          <w:kern w:val="0"/>
          <w:sz w:val="30"/>
          <w:szCs w:val="30"/>
        </w:rPr>
      </w:pPr>
      <w:r w:rsidRPr="0023647E">
        <w:rPr>
          <w:rFonts w:ascii="仿宋_GB2312" w:eastAsia="仿宋_GB2312" w:hAnsi="宋体" w:cs="宋体" w:hint="eastAsia"/>
          <w:kern w:val="0"/>
          <w:sz w:val="30"/>
          <w:szCs w:val="30"/>
        </w:rPr>
        <w:t>国家社科基金重大项目自2020年起通过国家社科基金科研创新服务管理平台实行网上选题征集。</w:t>
      </w:r>
      <w:r w:rsidRPr="0023647E">
        <w:rPr>
          <w:rFonts w:ascii="仿宋_GB2312" w:eastAsia="仿宋_GB2312" w:hAnsi="宋体" w:cs="宋体" w:hint="eastAsia"/>
          <w:b/>
          <w:kern w:val="0"/>
          <w:sz w:val="30"/>
          <w:szCs w:val="30"/>
        </w:rPr>
        <w:t>征集系统将于1月10日至3月5日开放</w:t>
      </w:r>
      <w:r w:rsidRPr="0023647E">
        <w:rPr>
          <w:rFonts w:ascii="仿宋_GB2312" w:eastAsia="仿宋_GB2312" w:hAnsi="宋体" w:cs="宋体" w:hint="eastAsia"/>
          <w:kern w:val="0"/>
          <w:sz w:val="30"/>
          <w:szCs w:val="30"/>
        </w:rPr>
        <w:t>,在此期间选题推荐人可登陆全国社科工作办官方网站,进入“社科基金科研创新服务管理平台”的“选题征集”模块， 以实名信息提交注册申请</w:t>
      </w:r>
      <w:r w:rsidR="0011308D" w:rsidRPr="0011308D">
        <w:rPr>
          <w:rFonts w:ascii="仿宋_GB2312" w:eastAsia="仿宋_GB2312" w:hAnsi="宋体" w:cs="宋体" w:hint="eastAsia"/>
          <w:kern w:val="0"/>
          <w:sz w:val="30"/>
          <w:szCs w:val="30"/>
        </w:rPr>
        <w:t>（已有平台账号者无需再次注册）</w:t>
      </w:r>
      <w:r w:rsidRPr="0023647E">
        <w:rPr>
          <w:rFonts w:ascii="仿宋_GB2312" w:eastAsia="仿宋_GB2312" w:hAnsi="宋体" w:cs="宋体" w:hint="eastAsia"/>
          <w:kern w:val="0"/>
          <w:sz w:val="30"/>
          <w:szCs w:val="30"/>
        </w:rPr>
        <w:t>，待责任单位审核通过后即可登录系统，</w:t>
      </w:r>
      <w:r w:rsidRPr="0023647E">
        <w:rPr>
          <w:rFonts w:ascii="仿宋_GB2312" w:eastAsia="仿宋_GB2312" w:hAnsi="宋体" w:cs="宋体" w:hint="eastAsia"/>
          <w:b/>
          <w:kern w:val="0"/>
          <w:sz w:val="30"/>
          <w:szCs w:val="30"/>
        </w:rPr>
        <w:t>按规定要求上传</w:t>
      </w:r>
      <w:r w:rsidR="0011308D">
        <w:rPr>
          <w:rFonts w:ascii="仿宋_GB2312" w:eastAsia="仿宋_GB2312" w:hAnsi="宋体" w:cs="宋体" w:hint="eastAsia"/>
          <w:b/>
          <w:kern w:val="0"/>
          <w:sz w:val="30"/>
          <w:szCs w:val="30"/>
        </w:rPr>
        <w:t>《</w:t>
      </w:r>
      <w:r w:rsidR="0011308D" w:rsidRPr="0011308D">
        <w:rPr>
          <w:rFonts w:ascii="仿宋_GB2312" w:eastAsia="仿宋_GB2312" w:hAnsi="宋体" w:cs="宋体" w:hint="eastAsia"/>
          <w:b/>
          <w:kern w:val="0"/>
          <w:sz w:val="30"/>
          <w:szCs w:val="30"/>
        </w:rPr>
        <w:t>国家社科基金重大项目选题推荐表</w:t>
      </w:r>
      <w:r w:rsidR="0011308D">
        <w:rPr>
          <w:rFonts w:ascii="仿宋_GB2312" w:eastAsia="仿宋_GB2312" w:hAnsi="宋体" w:cs="宋体" w:hint="eastAsia"/>
          <w:b/>
          <w:kern w:val="0"/>
          <w:sz w:val="30"/>
          <w:szCs w:val="30"/>
        </w:rPr>
        <w:t>》</w:t>
      </w:r>
      <w:r w:rsidRPr="0023647E">
        <w:rPr>
          <w:rFonts w:ascii="仿宋_GB2312" w:eastAsia="仿宋_GB2312" w:hAnsi="宋体" w:cs="宋体" w:hint="eastAsia"/>
          <w:b/>
          <w:kern w:val="0"/>
          <w:sz w:val="30"/>
          <w:szCs w:val="30"/>
        </w:rPr>
        <w:t>和</w:t>
      </w:r>
      <w:r w:rsidR="0011308D">
        <w:rPr>
          <w:rFonts w:ascii="仿宋_GB2312" w:eastAsia="仿宋_GB2312" w:hAnsi="宋体" w:cs="宋体" w:hint="eastAsia"/>
          <w:b/>
          <w:kern w:val="0"/>
          <w:sz w:val="30"/>
          <w:szCs w:val="30"/>
        </w:rPr>
        <w:t>《</w:t>
      </w:r>
      <w:r w:rsidR="0011308D" w:rsidRPr="0011308D">
        <w:rPr>
          <w:rFonts w:ascii="仿宋_GB2312" w:eastAsia="仿宋_GB2312" w:hAnsi="宋体" w:cs="宋体" w:hint="eastAsia"/>
          <w:b/>
          <w:kern w:val="0"/>
          <w:sz w:val="30"/>
          <w:szCs w:val="30"/>
        </w:rPr>
        <w:t>学术委员会推荐意见表</w:t>
      </w:r>
      <w:r w:rsidR="0011308D">
        <w:rPr>
          <w:rFonts w:ascii="仿宋_GB2312" w:eastAsia="仿宋_GB2312" w:hAnsi="宋体" w:cs="宋体" w:hint="eastAsia"/>
          <w:b/>
          <w:kern w:val="0"/>
          <w:sz w:val="30"/>
          <w:szCs w:val="30"/>
        </w:rPr>
        <w:t>》</w:t>
      </w:r>
      <w:r w:rsidRPr="0023647E">
        <w:rPr>
          <w:rFonts w:ascii="仿宋_GB2312" w:eastAsia="仿宋_GB2312" w:hAnsi="宋体" w:cs="宋体" w:hint="eastAsia"/>
          <w:kern w:val="0"/>
          <w:sz w:val="30"/>
          <w:szCs w:val="30"/>
        </w:rPr>
        <w:t>。</w:t>
      </w:r>
      <w:r w:rsidRPr="0011308D">
        <w:rPr>
          <w:rFonts w:ascii="仿宋_GB2312" w:eastAsia="仿宋_GB2312" w:hAnsi="宋体" w:cs="宋体" w:hint="eastAsia"/>
          <w:b/>
          <w:kern w:val="0"/>
          <w:sz w:val="30"/>
          <w:szCs w:val="30"/>
        </w:rPr>
        <w:t>逾期系统自动关闭，不再受理选题推荐。</w:t>
      </w:r>
    </w:p>
    <w:p w:rsidR="0023647E" w:rsidRPr="0011308D" w:rsidRDefault="0023647E" w:rsidP="0023647E">
      <w:pPr>
        <w:adjustRightInd w:val="0"/>
        <w:snapToGrid w:val="0"/>
        <w:spacing w:line="500" w:lineRule="exact"/>
        <w:ind w:firstLineChars="200" w:firstLine="600"/>
        <w:rPr>
          <w:rFonts w:ascii="仿宋_GB2312" w:eastAsia="仿宋_GB2312" w:hAnsi="宋体" w:cs="宋体"/>
          <w:kern w:val="0"/>
          <w:sz w:val="30"/>
          <w:szCs w:val="30"/>
        </w:rPr>
      </w:pPr>
      <w:r w:rsidRPr="0011308D">
        <w:rPr>
          <w:rFonts w:ascii="仿宋_GB2312" w:eastAsia="仿宋_GB2312" w:hAnsi="宋体" w:cs="宋体" w:hint="eastAsia"/>
          <w:kern w:val="0"/>
          <w:sz w:val="30"/>
          <w:szCs w:val="30"/>
        </w:rPr>
        <w:t>责任单位须对上报选题进行审核把关，</w:t>
      </w:r>
      <w:r w:rsidRPr="0011308D">
        <w:rPr>
          <w:rFonts w:ascii="仿宋_GB2312" w:eastAsia="仿宋_GB2312" w:hAnsi="宋体" w:cs="宋体" w:hint="eastAsia"/>
          <w:b/>
          <w:kern w:val="0"/>
          <w:sz w:val="30"/>
          <w:szCs w:val="30"/>
        </w:rPr>
        <w:t>优中选优、宁缺毋滥。</w:t>
      </w:r>
      <w:r w:rsidRPr="0011308D">
        <w:rPr>
          <w:rFonts w:ascii="仿宋_GB2312" w:eastAsia="仿宋_GB2312" w:hAnsi="宋体" w:cs="宋体" w:hint="eastAsia"/>
          <w:kern w:val="0"/>
          <w:sz w:val="30"/>
          <w:szCs w:val="30"/>
        </w:rPr>
        <w:t>责任单位要加强本单位网上选题推荐的组织指导和服务工作，提供必要的技术支持，确保本单位选题推荐人在规定时间内顺利提交网上推荐材料。</w:t>
      </w:r>
    </w:p>
    <w:p w:rsidR="0023647E" w:rsidRPr="0011308D" w:rsidRDefault="0023647E" w:rsidP="0023647E">
      <w:pPr>
        <w:adjustRightInd w:val="0"/>
        <w:snapToGrid w:val="0"/>
        <w:spacing w:line="500" w:lineRule="exact"/>
        <w:ind w:firstLineChars="200" w:firstLine="600"/>
        <w:rPr>
          <w:rFonts w:ascii="仿宋_GB2312" w:eastAsia="仿宋_GB2312" w:hAnsi="宋体" w:cs="宋体"/>
          <w:kern w:val="0"/>
          <w:sz w:val="30"/>
          <w:szCs w:val="30"/>
        </w:rPr>
      </w:pPr>
      <w:r w:rsidRPr="0011308D">
        <w:rPr>
          <w:rFonts w:ascii="仿宋_GB2312" w:eastAsia="仿宋_GB2312" w:hAnsi="宋体" w:cs="宋体" w:hint="eastAsia"/>
          <w:kern w:val="0"/>
          <w:sz w:val="30"/>
          <w:szCs w:val="30"/>
        </w:rPr>
        <w:t>国家社科基金科研创新服务管理平台主页“选题征集系统”为本次选题征集的唯一网络平台，网络选题推荐办法及流程管理以该系统为准。有关选题征集系统及技术问题请咨询技术人员,座机:400-800-1636，电子信箱：support@e-plugger.com。</w:t>
      </w:r>
    </w:p>
    <w:p w:rsidR="00764620" w:rsidRPr="00965EB9" w:rsidRDefault="0011308D" w:rsidP="0011308D">
      <w:pPr>
        <w:adjustRightInd w:val="0"/>
        <w:snapToGrid w:val="0"/>
        <w:spacing w:line="500" w:lineRule="exact"/>
        <w:rPr>
          <w:rFonts w:ascii="仿宋_GB2312" w:eastAsia="仿宋_GB2312" w:hAnsi="宋体" w:cs="Arial"/>
          <w:sz w:val="30"/>
          <w:szCs w:val="30"/>
        </w:rPr>
      </w:pPr>
      <w:r>
        <w:rPr>
          <w:rFonts w:ascii="仿宋_GB2312" w:eastAsia="仿宋_GB2312" w:hAnsi="宋体" w:cs="Arial" w:hint="eastAsia"/>
          <w:sz w:val="30"/>
          <w:szCs w:val="30"/>
        </w:rPr>
        <w:lastRenderedPageBreak/>
        <w:t>附件：</w:t>
      </w:r>
    </w:p>
    <w:p w:rsidR="00764620" w:rsidRPr="00965EB9" w:rsidRDefault="00764620" w:rsidP="004A2E9E">
      <w:pPr>
        <w:adjustRightInd w:val="0"/>
        <w:snapToGrid w:val="0"/>
        <w:spacing w:line="500" w:lineRule="exact"/>
        <w:ind w:firstLineChars="200" w:firstLine="600"/>
        <w:rPr>
          <w:rStyle w:val="a4"/>
          <w:rFonts w:ascii="仿宋" w:eastAsia="仿宋" w:hAnsi="仿宋"/>
          <w:b w:val="0"/>
          <w:bCs w:val="0"/>
          <w:sz w:val="30"/>
          <w:szCs w:val="30"/>
        </w:rPr>
      </w:pPr>
      <w:r w:rsidRPr="00965EB9">
        <w:rPr>
          <w:rFonts w:ascii="仿宋" w:eastAsia="仿宋" w:hAnsi="仿宋" w:hint="eastAsia"/>
          <w:sz w:val="30"/>
          <w:szCs w:val="30"/>
        </w:rPr>
        <w:t>1、《</w:t>
      </w:r>
      <w:r w:rsidR="0011308D" w:rsidRPr="0011308D">
        <w:rPr>
          <w:rFonts w:ascii="仿宋" w:eastAsia="仿宋" w:hAnsi="仿宋" w:hint="eastAsia"/>
          <w:sz w:val="30"/>
          <w:szCs w:val="30"/>
        </w:rPr>
        <w:t>国家社科基金重大项目选题推荐表</w:t>
      </w:r>
      <w:r w:rsidRPr="00965EB9">
        <w:rPr>
          <w:rFonts w:ascii="仿宋" w:eastAsia="仿宋" w:hAnsi="仿宋" w:hint="eastAsia"/>
          <w:sz w:val="30"/>
          <w:szCs w:val="30"/>
        </w:rPr>
        <w:t>》</w:t>
      </w:r>
    </w:p>
    <w:p w:rsidR="00764620" w:rsidRDefault="00764620" w:rsidP="004A2E9E">
      <w:pPr>
        <w:adjustRightInd w:val="0"/>
        <w:snapToGrid w:val="0"/>
        <w:spacing w:line="500" w:lineRule="exact"/>
        <w:ind w:firstLineChars="200" w:firstLine="600"/>
        <w:rPr>
          <w:rStyle w:val="a4"/>
          <w:rFonts w:ascii="仿宋" w:eastAsia="仿宋" w:hAnsi="仿宋"/>
          <w:b w:val="0"/>
          <w:sz w:val="30"/>
          <w:szCs w:val="30"/>
        </w:rPr>
      </w:pPr>
      <w:r w:rsidRPr="00965EB9">
        <w:rPr>
          <w:rStyle w:val="a4"/>
          <w:rFonts w:ascii="仿宋" w:eastAsia="仿宋" w:hAnsi="仿宋" w:hint="eastAsia"/>
          <w:b w:val="0"/>
          <w:color w:val="3A3A3A"/>
          <w:sz w:val="30"/>
          <w:szCs w:val="30"/>
        </w:rPr>
        <w:t>2、</w:t>
      </w:r>
      <w:r w:rsidRPr="00965EB9">
        <w:rPr>
          <w:rStyle w:val="a4"/>
          <w:rFonts w:ascii="仿宋" w:eastAsia="仿宋" w:hAnsi="仿宋" w:hint="eastAsia"/>
          <w:b w:val="0"/>
          <w:sz w:val="30"/>
          <w:szCs w:val="30"/>
        </w:rPr>
        <w:t>《</w:t>
      </w:r>
      <w:r w:rsidR="0011308D" w:rsidRPr="0011308D">
        <w:rPr>
          <w:rStyle w:val="a4"/>
          <w:rFonts w:ascii="仿宋" w:eastAsia="仿宋" w:hAnsi="仿宋" w:hint="eastAsia"/>
          <w:b w:val="0"/>
          <w:sz w:val="30"/>
          <w:szCs w:val="30"/>
        </w:rPr>
        <w:t>学术委员会推荐意见表</w:t>
      </w:r>
      <w:r w:rsidRPr="00965EB9">
        <w:rPr>
          <w:rStyle w:val="a4"/>
          <w:rFonts w:ascii="仿宋" w:eastAsia="仿宋" w:hAnsi="仿宋" w:hint="eastAsia"/>
          <w:b w:val="0"/>
          <w:sz w:val="30"/>
          <w:szCs w:val="30"/>
        </w:rPr>
        <w:t>》</w:t>
      </w:r>
    </w:p>
    <w:p w:rsidR="00764620" w:rsidRDefault="00764620" w:rsidP="004A2E9E">
      <w:pPr>
        <w:adjustRightInd w:val="0"/>
        <w:snapToGrid w:val="0"/>
        <w:spacing w:line="500" w:lineRule="exact"/>
        <w:rPr>
          <w:rStyle w:val="a4"/>
          <w:rFonts w:ascii="仿宋" w:eastAsia="仿宋" w:hAnsi="仿宋"/>
          <w:b w:val="0"/>
          <w:sz w:val="30"/>
          <w:szCs w:val="30"/>
        </w:rPr>
      </w:pPr>
    </w:p>
    <w:p w:rsidR="0011308D" w:rsidRPr="00965EB9" w:rsidRDefault="0011308D" w:rsidP="004A2E9E">
      <w:pPr>
        <w:adjustRightInd w:val="0"/>
        <w:snapToGrid w:val="0"/>
        <w:spacing w:line="500" w:lineRule="exact"/>
        <w:rPr>
          <w:rFonts w:ascii="仿宋_GB2312" w:eastAsia="仿宋_GB2312" w:hAnsi="宋体"/>
          <w:sz w:val="30"/>
          <w:szCs w:val="30"/>
        </w:rPr>
      </w:pPr>
    </w:p>
    <w:p w:rsidR="00764620" w:rsidRPr="00965EB9" w:rsidRDefault="00764620" w:rsidP="004A2E9E">
      <w:pPr>
        <w:adjustRightInd w:val="0"/>
        <w:snapToGrid w:val="0"/>
        <w:spacing w:line="500" w:lineRule="exact"/>
        <w:jc w:val="right"/>
        <w:rPr>
          <w:rFonts w:ascii="仿宋_GB2312" w:eastAsia="仿宋_GB2312" w:hAnsi="宋体"/>
          <w:sz w:val="30"/>
          <w:szCs w:val="30"/>
        </w:rPr>
      </w:pPr>
      <w:r w:rsidRPr="00965EB9">
        <w:rPr>
          <w:rFonts w:ascii="仿宋_GB2312" w:eastAsia="仿宋_GB2312" w:hAnsi="宋体" w:hint="eastAsia"/>
          <w:sz w:val="30"/>
          <w:szCs w:val="30"/>
        </w:rPr>
        <w:t xml:space="preserve">                                       高校社科管理中心</w:t>
      </w:r>
    </w:p>
    <w:p w:rsidR="00764620" w:rsidRPr="00E45018" w:rsidRDefault="00764620" w:rsidP="00E45018">
      <w:pPr>
        <w:adjustRightInd w:val="0"/>
        <w:snapToGrid w:val="0"/>
        <w:spacing w:line="500" w:lineRule="exact"/>
        <w:jc w:val="right"/>
        <w:rPr>
          <w:rFonts w:ascii="仿宋_GB2312" w:eastAsia="仿宋_GB2312" w:hAnsi="宋体"/>
          <w:sz w:val="30"/>
          <w:szCs w:val="30"/>
        </w:rPr>
      </w:pPr>
      <w:r w:rsidRPr="00965EB9">
        <w:rPr>
          <w:rFonts w:ascii="仿宋_GB2312" w:eastAsia="仿宋_GB2312" w:hAnsi="宋体" w:hint="eastAsia"/>
          <w:sz w:val="30"/>
          <w:szCs w:val="30"/>
        </w:rPr>
        <w:t xml:space="preserve">                                       20</w:t>
      </w:r>
      <w:r w:rsidR="001E0FB7">
        <w:rPr>
          <w:rFonts w:ascii="仿宋_GB2312" w:eastAsia="仿宋_GB2312" w:hAnsi="宋体"/>
          <w:sz w:val="30"/>
          <w:szCs w:val="30"/>
        </w:rPr>
        <w:t>20</w:t>
      </w:r>
      <w:r w:rsidRPr="00965EB9">
        <w:rPr>
          <w:rFonts w:ascii="仿宋_GB2312" w:eastAsia="仿宋_GB2312" w:hAnsi="宋体" w:hint="eastAsia"/>
          <w:sz w:val="30"/>
          <w:szCs w:val="30"/>
        </w:rPr>
        <w:t>年</w:t>
      </w:r>
      <w:r w:rsidR="00800DCF" w:rsidRPr="00965EB9">
        <w:rPr>
          <w:rFonts w:ascii="仿宋_GB2312" w:eastAsia="仿宋_GB2312" w:hAnsi="宋体" w:hint="eastAsia"/>
          <w:sz w:val="30"/>
          <w:szCs w:val="30"/>
        </w:rPr>
        <w:t>1</w:t>
      </w:r>
      <w:r w:rsidRPr="00965EB9">
        <w:rPr>
          <w:rFonts w:ascii="仿宋_GB2312" w:eastAsia="仿宋_GB2312" w:hAnsi="宋体" w:hint="eastAsia"/>
          <w:sz w:val="30"/>
          <w:szCs w:val="30"/>
        </w:rPr>
        <w:t>月</w:t>
      </w:r>
      <w:r w:rsidR="0011308D">
        <w:rPr>
          <w:rFonts w:ascii="仿宋_GB2312" w:eastAsia="仿宋_GB2312" w:hAnsi="宋体" w:hint="eastAsia"/>
          <w:sz w:val="30"/>
          <w:szCs w:val="30"/>
        </w:rPr>
        <w:t>9</w:t>
      </w:r>
      <w:r w:rsidRPr="00965EB9">
        <w:rPr>
          <w:rFonts w:ascii="仿宋_GB2312" w:eastAsia="仿宋_GB2312" w:hAnsi="宋体" w:hint="eastAsia"/>
          <w:sz w:val="30"/>
          <w:szCs w:val="30"/>
        </w:rPr>
        <w:t>日</w:t>
      </w:r>
    </w:p>
    <w:sectPr w:rsidR="00764620" w:rsidRPr="00E45018" w:rsidSect="00023B07">
      <w:footerReference w:type="default" r:id="rId6"/>
      <w:pgSz w:w="11906" w:h="16838"/>
      <w:pgMar w:top="1440" w:right="1416"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CE" w:rsidRDefault="00975CCE" w:rsidP="00023B07">
      <w:r>
        <w:separator/>
      </w:r>
    </w:p>
  </w:endnote>
  <w:endnote w:type="continuationSeparator" w:id="0">
    <w:p w:rsidR="00975CCE" w:rsidRDefault="00975CCE" w:rsidP="0002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28539"/>
      <w:docPartObj>
        <w:docPartGallery w:val="Page Numbers (Bottom of Page)"/>
        <w:docPartUnique/>
      </w:docPartObj>
    </w:sdtPr>
    <w:sdtEndPr/>
    <w:sdtContent>
      <w:p w:rsidR="00023B07" w:rsidRDefault="00023B07">
        <w:pPr>
          <w:pStyle w:val="af"/>
          <w:jc w:val="center"/>
        </w:pPr>
        <w:r>
          <w:fldChar w:fldCharType="begin"/>
        </w:r>
        <w:r>
          <w:instrText>PAGE   \* MERGEFORMAT</w:instrText>
        </w:r>
        <w:r>
          <w:fldChar w:fldCharType="separate"/>
        </w:r>
        <w:r w:rsidR="00BB5130" w:rsidRPr="00BB5130">
          <w:rPr>
            <w:noProof/>
            <w:lang w:val="zh-CN"/>
          </w:rPr>
          <w:t>-</w:t>
        </w:r>
        <w:r w:rsidR="00BB5130">
          <w:rPr>
            <w:noProof/>
          </w:rPr>
          <w:t xml:space="preserve"> 1 -</w:t>
        </w:r>
        <w:r>
          <w:fldChar w:fldCharType="end"/>
        </w:r>
      </w:p>
    </w:sdtContent>
  </w:sdt>
  <w:p w:rsidR="00023B07" w:rsidRDefault="00023B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CE" w:rsidRDefault="00975CCE" w:rsidP="00023B07">
      <w:r>
        <w:separator/>
      </w:r>
    </w:p>
  </w:footnote>
  <w:footnote w:type="continuationSeparator" w:id="0">
    <w:p w:rsidR="00975CCE" w:rsidRDefault="00975CCE" w:rsidP="00023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20"/>
    <w:rsid w:val="00023B07"/>
    <w:rsid w:val="00050A9C"/>
    <w:rsid w:val="00067A81"/>
    <w:rsid w:val="0011308D"/>
    <w:rsid w:val="00131786"/>
    <w:rsid w:val="001A1B8F"/>
    <w:rsid w:val="001D023B"/>
    <w:rsid w:val="001E0FB7"/>
    <w:rsid w:val="0023647E"/>
    <w:rsid w:val="002D56CC"/>
    <w:rsid w:val="003E08EC"/>
    <w:rsid w:val="004A2E9E"/>
    <w:rsid w:val="005706FF"/>
    <w:rsid w:val="005C4BEC"/>
    <w:rsid w:val="0071344B"/>
    <w:rsid w:val="00762975"/>
    <w:rsid w:val="00764620"/>
    <w:rsid w:val="007E1D34"/>
    <w:rsid w:val="00800DCF"/>
    <w:rsid w:val="008A6A16"/>
    <w:rsid w:val="008B6395"/>
    <w:rsid w:val="008E003B"/>
    <w:rsid w:val="00965EB9"/>
    <w:rsid w:val="00975CCE"/>
    <w:rsid w:val="00B109A4"/>
    <w:rsid w:val="00B60877"/>
    <w:rsid w:val="00BB5130"/>
    <w:rsid w:val="00BD1632"/>
    <w:rsid w:val="00D670FC"/>
    <w:rsid w:val="00D77D2F"/>
    <w:rsid w:val="00E45018"/>
    <w:rsid w:val="00E9481D"/>
    <w:rsid w:val="00F9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EC91"/>
  <w15:docId w15:val="{5EE7E28D-26A4-461E-98E4-DF2395FF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646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620"/>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764620"/>
    <w:rPr>
      <w:b/>
      <w:bCs/>
    </w:rPr>
  </w:style>
  <w:style w:type="character" w:customStyle="1" w:styleId="10">
    <w:name w:val="标题 1 字符"/>
    <w:basedOn w:val="a0"/>
    <w:link w:val="1"/>
    <w:uiPriority w:val="9"/>
    <w:rsid w:val="00764620"/>
    <w:rPr>
      <w:rFonts w:ascii="宋体" w:eastAsia="宋体" w:hAnsi="宋体" w:cs="宋体"/>
      <w:b/>
      <w:bCs/>
      <w:kern w:val="36"/>
      <w:sz w:val="48"/>
      <w:szCs w:val="48"/>
    </w:rPr>
  </w:style>
  <w:style w:type="character" w:styleId="a5">
    <w:name w:val="Hyperlink"/>
    <w:rsid w:val="00764620"/>
    <w:rPr>
      <w:strike w:val="0"/>
      <w:dstrike w:val="0"/>
      <w:color w:val="3A3A3A"/>
      <w:u w:val="none"/>
      <w:effect w:val="none"/>
    </w:rPr>
  </w:style>
  <w:style w:type="character" w:styleId="a6">
    <w:name w:val="annotation reference"/>
    <w:basedOn w:val="a0"/>
    <w:uiPriority w:val="99"/>
    <w:semiHidden/>
    <w:unhideWhenUsed/>
    <w:rsid w:val="00764620"/>
    <w:rPr>
      <w:sz w:val="21"/>
      <w:szCs w:val="21"/>
    </w:rPr>
  </w:style>
  <w:style w:type="paragraph" w:styleId="a7">
    <w:name w:val="annotation text"/>
    <w:basedOn w:val="a"/>
    <w:link w:val="a8"/>
    <w:uiPriority w:val="99"/>
    <w:semiHidden/>
    <w:unhideWhenUsed/>
    <w:rsid w:val="00764620"/>
    <w:pPr>
      <w:jc w:val="left"/>
    </w:pPr>
  </w:style>
  <w:style w:type="character" w:customStyle="1" w:styleId="a8">
    <w:name w:val="批注文字 字符"/>
    <w:basedOn w:val="a0"/>
    <w:link w:val="a7"/>
    <w:uiPriority w:val="99"/>
    <w:semiHidden/>
    <w:rsid w:val="00764620"/>
  </w:style>
  <w:style w:type="paragraph" w:styleId="a9">
    <w:name w:val="annotation subject"/>
    <w:basedOn w:val="a7"/>
    <w:next w:val="a7"/>
    <w:link w:val="aa"/>
    <w:uiPriority w:val="99"/>
    <w:semiHidden/>
    <w:unhideWhenUsed/>
    <w:rsid w:val="00764620"/>
    <w:rPr>
      <w:b/>
      <w:bCs/>
    </w:rPr>
  </w:style>
  <w:style w:type="character" w:customStyle="1" w:styleId="aa">
    <w:name w:val="批注主题 字符"/>
    <w:basedOn w:val="a8"/>
    <w:link w:val="a9"/>
    <w:uiPriority w:val="99"/>
    <w:semiHidden/>
    <w:rsid w:val="00764620"/>
    <w:rPr>
      <w:b/>
      <w:bCs/>
    </w:rPr>
  </w:style>
  <w:style w:type="paragraph" w:styleId="ab">
    <w:name w:val="Balloon Text"/>
    <w:basedOn w:val="a"/>
    <w:link w:val="ac"/>
    <w:uiPriority w:val="99"/>
    <w:semiHidden/>
    <w:unhideWhenUsed/>
    <w:rsid w:val="00764620"/>
    <w:rPr>
      <w:sz w:val="18"/>
      <w:szCs w:val="18"/>
    </w:rPr>
  </w:style>
  <w:style w:type="character" w:customStyle="1" w:styleId="ac">
    <w:name w:val="批注框文本 字符"/>
    <w:basedOn w:val="a0"/>
    <w:link w:val="ab"/>
    <w:uiPriority w:val="99"/>
    <w:semiHidden/>
    <w:rsid w:val="00764620"/>
    <w:rPr>
      <w:sz w:val="18"/>
      <w:szCs w:val="18"/>
    </w:rPr>
  </w:style>
  <w:style w:type="paragraph" w:styleId="ad">
    <w:name w:val="header"/>
    <w:basedOn w:val="a"/>
    <w:link w:val="ae"/>
    <w:uiPriority w:val="99"/>
    <w:unhideWhenUsed/>
    <w:rsid w:val="00023B0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23B07"/>
    <w:rPr>
      <w:sz w:val="18"/>
      <w:szCs w:val="18"/>
    </w:rPr>
  </w:style>
  <w:style w:type="paragraph" w:styleId="af">
    <w:name w:val="footer"/>
    <w:basedOn w:val="a"/>
    <w:link w:val="af0"/>
    <w:uiPriority w:val="99"/>
    <w:unhideWhenUsed/>
    <w:rsid w:val="00023B07"/>
    <w:pPr>
      <w:tabs>
        <w:tab w:val="center" w:pos="4153"/>
        <w:tab w:val="right" w:pos="8306"/>
      </w:tabs>
      <w:snapToGrid w:val="0"/>
      <w:jc w:val="left"/>
    </w:pPr>
    <w:rPr>
      <w:sz w:val="18"/>
      <w:szCs w:val="18"/>
    </w:rPr>
  </w:style>
  <w:style w:type="character" w:customStyle="1" w:styleId="af0">
    <w:name w:val="页脚 字符"/>
    <w:basedOn w:val="a0"/>
    <w:link w:val="af"/>
    <w:uiPriority w:val="99"/>
    <w:rsid w:val="00023B07"/>
    <w:rPr>
      <w:sz w:val="18"/>
      <w:szCs w:val="18"/>
    </w:rPr>
  </w:style>
  <w:style w:type="character" w:styleId="af1">
    <w:name w:val="page number"/>
    <w:basedOn w:val="a0"/>
    <w:rsid w:val="0002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06572">
      <w:bodyDiv w:val="1"/>
      <w:marLeft w:val="0"/>
      <w:marRight w:val="0"/>
      <w:marTop w:val="0"/>
      <w:marBottom w:val="0"/>
      <w:divBdr>
        <w:top w:val="none" w:sz="0" w:space="0" w:color="auto"/>
        <w:left w:val="none" w:sz="0" w:space="0" w:color="auto"/>
        <w:bottom w:val="none" w:sz="0" w:space="0" w:color="auto"/>
        <w:right w:val="none" w:sz="0" w:space="0" w:color="auto"/>
      </w:divBdr>
    </w:div>
    <w:div w:id="15770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dcterms:created xsi:type="dcterms:W3CDTF">2016-12-21T00:49:00Z</dcterms:created>
  <dcterms:modified xsi:type="dcterms:W3CDTF">2020-01-09T07:58:00Z</dcterms:modified>
</cp:coreProperties>
</file>